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77" w:rsidRDefault="00A65777" w:rsidP="00401E80">
      <w:pPr>
        <w:jc w:val="center"/>
        <w:rPr>
          <w:sz w:val="36"/>
          <w:szCs w:val="36"/>
          <w:lang w:val="en-US"/>
        </w:rPr>
      </w:pPr>
    </w:p>
    <w:p w:rsidR="00A65777" w:rsidRDefault="00A65777" w:rsidP="00401E80">
      <w:pPr>
        <w:jc w:val="center"/>
        <w:rPr>
          <w:sz w:val="36"/>
          <w:szCs w:val="36"/>
          <w:lang w:val="en-US"/>
        </w:rPr>
      </w:pPr>
    </w:p>
    <w:p w:rsidR="00AD4DD4" w:rsidRDefault="00401E80" w:rsidP="00401E80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</w:t>
      </w:r>
      <w:r w:rsidR="00AD4DD4">
        <w:rPr>
          <w:sz w:val="36"/>
          <w:szCs w:val="36"/>
        </w:rPr>
        <w:t xml:space="preserve">ОДНО ЧИТАЛИЩЕ„ВЪЗРАЖДАНЕ –1940” </w:t>
      </w:r>
      <w:r>
        <w:rPr>
          <w:sz w:val="36"/>
          <w:szCs w:val="36"/>
        </w:rPr>
        <w:t>с.СТАРО СЕЛО</w:t>
      </w:r>
    </w:p>
    <w:p w:rsidR="00401E80" w:rsidRDefault="00401E80" w:rsidP="00401E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Ул.”СЪЕДИНЕНИЕ”33 ТЕЛ 086332202</w:t>
      </w:r>
      <w:r w:rsidR="007C1CCA">
        <w:rPr>
          <w:sz w:val="36"/>
          <w:szCs w:val="36"/>
        </w:rPr>
        <w:t xml:space="preserve"> </w:t>
      </w:r>
      <w:r w:rsidR="007C1CCA">
        <w:rPr>
          <w:sz w:val="36"/>
          <w:szCs w:val="36"/>
          <w:lang w:val="en-US"/>
        </w:rPr>
        <w:t>e</w:t>
      </w:r>
      <w:r>
        <w:rPr>
          <w:sz w:val="36"/>
          <w:szCs w:val="36"/>
          <w:lang w:val="en-US"/>
        </w:rPr>
        <w:t>meil:vuzrajdane7637</w:t>
      </w:r>
      <w:r w:rsidR="007C1CCA">
        <w:rPr>
          <w:sz w:val="36"/>
          <w:szCs w:val="36"/>
          <w:lang w:val="en-US"/>
        </w:rPr>
        <w:t>@abv.bg</w:t>
      </w:r>
    </w:p>
    <w:p w:rsidR="007C1CCA" w:rsidRDefault="007C1CCA" w:rsidP="007615B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C3489" w:rsidRPr="00AD4DD4" w:rsidRDefault="00AD4DD4" w:rsidP="007615B3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</w:t>
      </w:r>
      <w:r>
        <w:rPr>
          <w:sz w:val="36"/>
          <w:szCs w:val="36"/>
        </w:rPr>
        <w:t xml:space="preserve">        </w:t>
      </w:r>
      <w:r>
        <w:rPr>
          <w:sz w:val="36"/>
          <w:szCs w:val="36"/>
          <w:lang w:val="en-US"/>
        </w:rPr>
        <w:t xml:space="preserve">      </w:t>
      </w:r>
      <w:r>
        <w:rPr>
          <w:sz w:val="36"/>
          <w:szCs w:val="36"/>
        </w:rPr>
        <w:t xml:space="preserve">    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ГОДИШЕН  ПЛАН  ЗА 2019 г.</w:t>
      </w:r>
    </w:p>
    <w:p w:rsidR="007615B3" w:rsidRDefault="00EC3489" w:rsidP="007615B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615B3" w:rsidRDefault="007615B3" w:rsidP="007615B3">
      <w:pPr>
        <w:rPr>
          <w:sz w:val="32"/>
          <w:szCs w:val="32"/>
        </w:rPr>
      </w:pPr>
    </w:p>
    <w:p w:rsidR="007615B3" w:rsidRDefault="00DB30EE" w:rsidP="007615B3">
      <w:pPr>
        <w:rPr>
          <w:sz w:val="32"/>
          <w:szCs w:val="32"/>
        </w:rPr>
      </w:pPr>
      <w:r>
        <w:rPr>
          <w:sz w:val="32"/>
          <w:szCs w:val="32"/>
        </w:rPr>
        <w:t>1.РОЛЯ И ФУНКЦИИ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Народно читалище „Възраждане–1940” се намира на територията на община Тутракан.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Основните цели и задачи на Народно читалище „Възраждане–1940” са заложени в Устава,като основната цел е: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Развитие и утвърждаване на духовните ценности и гражданското общество,на основата на принципите на демократизма.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 xml:space="preserve">       Като неправителствена институция Читалището осъществява своите дейности ,регламентирани в закона на народните читалища, а като юридически субект от ЗЮЛЦ,спазва всички закони на страната имащи отношение към работата му.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 xml:space="preserve">–Народно читалище „Възраждане –1940”се стреми да заеме естествената си роля на посредник на различни обществени групи,институции,местна власт ,медии за да се акумулира нов </w:t>
      </w:r>
      <w:r>
        <w:rPr>
          <w:sz w:val="32"/>
          <w:szCs w:val="32"/>
        </w:rPr>
        <w:lastRenderedPageBreak/>
        <w:t>социален капитал на староселската общ</w:t>
      </w:r>
      <w:r w:rsidR="00DB30EE">
        <w:rPr>
          <w:sz w:val="32"/>
          <w:szCs w:val="32"/>
        </w:rPr>
        <w:t>но</w:t>
      </w:r>
      <w:r>
        <w:rPr>
          <w:sz w:val="32"/>
          <w:szCs w:val="32"/>
        </w:rPr>
        <w:t>ст, капитал на доверието,съпричасността и участието в развитие на селото.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–Съхранява, развива и прави публично достояние културно– историческото наследство на общността,популязира постиженията на световната цивилизация.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–Стопанисва добре поддържан сграден фонд.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–Народно читалище „Възраждане–1940” има традиция в създаването и поддържането на художествени и творчески формации.</w:t>
      </w:r>
    </w:p>
    <w:p w:rsidR="007615B3" w:rsidRDefault="007615B3" w:rsidP="007615B3">
      <w:pPr>
        <w:rPr>
          <w:sz w:val="32"/>
          <w:szCs w:val="32"/>
        </w:rPr>
      </w:pPr>
    </w:p>
    <w:p w:rsidR="007615B3" w:rsidRDefault="00DB30EE" w:rsidP="007615B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615B3">
        <w:rPr>
          <w:sz w:val="32"/>
          <w:szCs w:val="32"/>
        </w:rPr>
        <w:t>.ЦЕЛИ И ЗАДАЧИ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През 2019г. развитието на читалищната дейност в с.Старо село ще продължи в основните насоки: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опазва културно–историческото наследство и национални традиции;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спомага за изграждане на ценностна система у децата и младежите;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поддържа и обогатява материалната си база;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разработва и реализира инициативи/проекти за общностно/местно развитие и финансиране на читалищната дейност;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работи за осигуряване на по–добра,по–съвреме</w:t>
      </w:r>
      <w:r w:rsidR="00BA576D">
        <w:rPr>
          <w:sz w:val="32"/>
          <w:szCs w:val="32"/>
        </w:rPr>
        <w:t>нна и по–висококачествена образо</w:t>
      </w:r>
      <w:r>
        <w:rPr>
          <w:sz w:val="32"/>
          <w:szCs w:val="32"/>
        </w:rPr>
        <w:t>вателна,културна,социална и информационна среда на населението;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–да разшири съдържателния и социалния обхват на читалищната дейност</w:t>
      </w:r>
      <w:r w:rsidR="00BA576D">
        <w:rPr>
          <w:sz w:val="32"/>
          <w:szCs w:val="32"/>
        </w:rPr>
        <w:t xml:space="preserve"> </w:t>
      </w:r>
      <w:r>
        <w:rPr>
          <w:sz w:val="32"/>
          <w:szCs w:val="32"/>
        </w:rPr>
        <w:t>за привличане на по широк кръг население;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развива</w:t>
      </w:r>
      <w:r w:rsidR="00BA576D">
        <w:rPr>
          <w:sz w:val="32"/>
          <w:szCs w:val="32"/>
        </w:rPr>
        <w:t xml:space="preserve"> ползотворното сътрудничество ме</w:t>
      </w:r>
      <w:r>
        <w:rPr>
          <w:sz w:val="32"/>
          <w:szCs w:val="32"/>
        </w:rPr>
        <w:t>жду читалищата в общината и в страната;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поддържа активно партньорство с общинската администрация и НПО ,както и с културните институции и бизнеса за взаимна полза.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БИБЛИОТЕЧНА ДЕЙНОСТ:</w:t>
      </w:r>
    </w:p>
    <w:p w:rsidR="007615B3" w:rsidRDefault="00BA576D" w:rsidP="007615B3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7615B3">
        <w:rPr>
          <w:sz w:val="32"/>
          <w:szCs w:val="32"/>
        </w:rPr>
        <w:t>обновяване на библиотечния фонд в зависимост от читателските интереси;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–осъществяване на изложби свързани с бележити дати на личности и събития от местен,регионален и национален характер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–провеждане на срещи и литературни четения на новоиздадена литература и млади автори.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КУЛТУРНО–МАСОВА ДЕЙНОСТ: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–осъществяване на културния календар на читалищните прояви;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–повишаване на художественото и жанрово разнообразие на културните мероприятия;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–участие в културните мероприятия на общината;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–честване на официални и традиционни празници,сборове и годишнини;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–провеждане на мероприятия ,свързани със съхраняването,развитието и популязирането  на местни традиции и обичаи.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ЛЮБИТЕЛСКО ХУДОЖЕСТВЕНО ТВОРЧЕСТВО: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–повишаване на художествено–творческите постижения на любителските състави и индивидуални изпълнители,чрез привличане на специалисти– ръководители;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–активно участие на любителските състави и индивидуални изпълнители в културно–масови събития на селото и общината;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ПОДОБРЯВАНЕ НА Ф</w:t>
      </w:r>
      <w:r w:rsidR="00BA576D">
        <w:rPr>
          <w:sz w:val="32"/>
          <w:szCs w:val="32"/>
        </w:rPr>
        <w:t xml:space="preserve">ИНАНСОВОТО СЪСТОЯНИЕ НА ЧИТАЛИЩЕТО </w:t>
      </w:r>
      <w:r>
        <w:rPr>
          <w:sz w:val="32"/>
          <w:szCs w:val="32"/>
        </w:rPr>
        <w:t>ЧРЕЗ: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–осъществяване на контакти с личности и фирми за набиране на допълнителни средства за по–активно участие на любителските състави и индивидуални изпълнители в мес</w:t>
      </w:r>
      <w:r w:rsidR="00BA576D">
        <w:rPr>
          <w:sz w:val="32"/>
          <w:szCs w:val="32"/>
        </w:rPr>
        <w:t xml:space="preserve">тни  и </w:t>
      </w:r>
      <w:r>
        <w:rPr>
          <w:sz w:val="32"/>
          <w:szCs w:val="32"/>
        </w:rPr>
        <w:t xml:space="preserve"> национални програми, конкурси и фестивали;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–увеличаването на броя на членовете на читалището;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–членски внос;.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–проекти и програми;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–дарения и спонсорство;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–наем от земеделски земи;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–наем за ползване на читалищно имущество и помещения в сградата.</w:t>
      </w:r>
    </w:p>
    <w:p w:rsidR="007615B3" w:rsidRDefault="00BA576D" w:rsidP="007615B3">
      <w:pPr>
        <w:rPr>
          <w:sz w:val="32"/>
          <w:szCs w:val="32"/>
        </w:rPr>
      </w:pPr>
      <w:r>
        <w:rPr>
          <w:sz w:val="32"/>
          <w:szCs w:val="32"/>
        </w:rPr>
        <w:t>Неделима част от  Програмата за развитие е Културния календар на НЧ”Възраждане–1940”с. Старо село за 2019г.</w:t>
      </w:r>
    </w:p>
    <w:p w:rsidR="007615B3" w:rsidRDefault="00BA576D" w:rsidP="00BA576D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 Чит.секретар:С.Коева</w:t>
      </w:r>
    </w:p>
    <w:p w:rsidR="00A65777" w:rsidRDefault="00AD4DD4" w:rsidP="00A657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AD4DD4" w:rsidRDefault="00A65777" w:rsidP="00A65777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A65777" w:rsidRDefault="00A65777" w:rsidP="00A65777">
      <w:pPr>
        <w:rPr>
          <w:sz w:val="36"/>
          <w:szCs w:val="36"/>
        </w:rPr>
      </w:pPr>
    </w:p>
    <w:p w:rsidR="00A65777" w:rsidRDefault="00A65777" w:rsidP="00A6577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</w:t>
      </w:r>
      <w:r>
        <w:rPr>
          <w:sz w:val="40"/>
          <w:szCs w:val="40"/>
        </w:rPr>
        <w:t xml:space="preserve">КУЛТУРЕН КАЛЕНДАР  -  2019 г.   </w:t>
      </w:r>
    </w:p>
    <w:p w:rsidR="00A65777" w:rsidRDefault="00A65777" w:rsidP="00A65777">
      <w:pPr>
        <w:rPr>
          <w:sz w:val="36"/>
          <w:szCs w:val="36"/>
          <w:lang w:val="en-US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15"/>
        <w:gridCol w:w="166"/>
        <w:gridCol w:w="26"/>
        <w:gridCol w:w="1428"/>
        <w:gridCol w:w="15"/>
        <w:gridCol w:w="2537"/>
        <w:gridCol w:w="928"/>
        <w:gridCol w:w="1050"/>
        <w:gridCol w:w="780"/>
        <w:gridCol w:w="1905"/>
        <w:gridCol w:w="15"/>
      </w:tblGrid>
      <w:tr w:rsidR="00A65777" w:rsidTr="00A65777">
        <w:trPr>
          <w:trHeight w:val="124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b/>
                <w:sz w:val="28"/>
                <w:szCs w:val="28"/>
                <w:lang w:val="en-US" w:bidi="en-US"/>
              </w:rPr>
            </w:pPr>
            <w:r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b/>
                <w:sz w:val="32"/>
                <w:szCs w:val="32"/>
                <w:lang w:val="en-US" w:bidi="en-US"/>
              </w:rPr>
            </w:pPr>
            <w:r>
              <w:rPr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b/>
                <w:sz w:val="32"/>
                <w:szCs w:val="32"/>
                <w:lang w:val="en-US" w:bidi="en-US"/>
              </w:rPr>
            </w:pPr>
            <w:r>
              <w:rPr>
                <w:b/>
                <w:sz w:val="28"/>
                <w:szCs w:val="28"/>
              </w:rPr>
              <w:t>ОРГАНИЗАТОР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7" w:rsidRDefault="00A65777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КОНТАКТИ</w:t>
            </w:r>
          </w:p>
          <w:p w:rsidR="00A65777" w:rsidRDefault="00A65777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(</w:t>
            </w:r>
            <w:r>
              <w:t>ЛИЦЕ,ТЕЛЕФОН,</w:t>
            </w:r>
          </w:p>
          <w:p w:rsidR="00A65777" w:rsidRDefault="00A65777">
            <w:pPr>
              <w:rPr>
                <w:b/>
              </w:rPr>
            </w:pPr>
            <w:r>
              <w:t>e-mail)</w:t>
            </w:r>
          </w:p>
          <w:p w:rsidR="00A65777" w:rsidRDefault="00A65777">
            <w:pPr>
              <w:pStyle w:val="a7"/>
              <w:spacing w:line="276" w:lineRule="auto"/>
              <w:rPr>
                <w:lang w:val="bg-BG"/>
              </w:rPr>
            </w:pPr>
          </w:p>
        </w:tc>
      </w:tr>
      <w:tr w:rsidR="00A65777" w:rsidTr="00A65777">
        <w:trPr>
          <w:trHeight w:val="102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06.01.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ЧИТАЛИЩЕ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 xml:space="preserve">171 г. ОТ РОЖДЕНИЕТО НА  ХРИСТО БОТЕВ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Анелия Ангелова</w:t>
            </w:r>
          </w:p>
          <w:p w:rsidR="00A65777" w:rsidRDefault="00A65777">
            <w:r>
              <w:t>086332202</w:t>
            </w:r>
          </w:p>
          <w:p w:rsidR="00A65777" w:rsidRDefault="00A65777">
            <w:pPr>
              <w:rPr>
                <w:lang w:val="en-US"/>
              </w:rPr>
            </w:pPr>
            <w:r>
              <w:t>Vuzrajdane7637@</w:t>
            </w:r>
          </w:p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  <w:r>
              <w:t>abv.bg</w:t>
            </w:r>
          </w:p>
        </w:tc>
      </w:tr>
      <w:tr w:rsidR="00A65777" w:rsidTr="00A65777">
        <w:trPr>
          <w:trHeight w:val="809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21.01.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ТУТРАКАН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БАБИНДЕН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 xml:space="preserve">ЧИТАЛИЩЕН 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СВЕТЛА КОЕВА</w:t>
            </w:r>
          </w:p>
        </w:tc>
      </w:tr>
      <w:tr w:rsidR="00A65777" w:rsidTr="00A65777">
        <w:trPr>
          <w:trHeight w:val="707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ЯНУАРИ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  <w:r>
              <w:t>ЗИМНИ ИГРИ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АНЕЛИЯ АНГЕЛОВА</w:t>
            </w:r>
          </w:p>
        </w:tc>
      </w:tr>
      <w:tr w:rsidR="00A65777" w:rsidTr="00A65777">
        <w:trPr>
          <w:trHeight w:val="777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14.02</w:t>
            </w:r>
            <w:r w:rsidR="00AD4DD4">
              <w:t>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ТРИФОН ЗАРЕЗАН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899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ФЕВРУАРИ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146 г. ОТ ОБЕСВАНЕТО НА ВАСИЛ ЛЕВСКИ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АНЕЛИЯ АНГЕЛОВА</w:t>
            </w:r>
          </w:p>
        </w:tc>
      </w:tr>
      <w:tr w:rsidR="00A65777" w:rsidTr="00A65777">
        <w:trPr>
          <w:trHeight w:val="86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ФЕВРУАРИ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ТВОРЧЕСКА РАБОТИЛНИЦА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АНЕЛИЯ АНГЕЛОВА</w:t>
            </w:r>
          </w:p>
        </w:tc>
      </w:tr>
      <w:tr w:rsidR="00A65777" w:rsidTr="00A65777">
        <w:trPr>
          <w:trHeight w:val="811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01.03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 xml:space="preserve">ТУТРАКАН 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БАБА МАРТА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769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МАРТ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ДЕН НА САМОДЕЕЦА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837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03.03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141Г.ОСВОБОЖДЕНИЕТО НА БЪЛГАРИЯ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А.АНГЕЛОВА</w:t>
            </w:r>
          </w:p>
        </w:tc>
      </w:tr>
      <w:tr w:rsidR="00A65777" w:rsidTr="00A65777">
        <w:trPr>
          <w:trHeight w:val="88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МАРТ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КУКУВ ДЕН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 КОЕВА</w:t>
            </w:r>
          </w:p>
        </w:tc>
      </w:tr>
      <w:tr w:rsidR="00A65777" w:rsidTr="00A65777">
        <w:trPr>
          <w:trHeight w:val="82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lastRenderedPageBreak/>
              <w:t>МАРТ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МЕЖДУНАРОДЕН ДЕН НА ЖЕНАТА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 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 КОЕВА</w:t>
            </w:r>
          </w:p>
        </w:tc>
      </w:tr>
      <w:tr w:rsidR="00A65777" w:rsidTr="00A65777">
        <w:trPr>
          <w:trHeight w:val="70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МАРТ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 xml:space="preserve">ПОСРЕЩАНЕ НА ПЪРВА 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ПРОЛЕТ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84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АПРИЛ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ЛАЗАРОВ ДЕН И ФЕСТИВАЛ НА ОБИЧАИ И НОСИИ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94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АПРИЛ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ОБЩИНСКИ ФЕСТИВАЛ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„ЦВЕТНИЦА”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 КОЕВА</w:t>
            </w:r>
          </w:p>
        </w:tc>
      </w:tr>
      <w:tr w:rsidR="00A65777" w:rsidTr="00A65777">
        <w:trPr>
          <w:trHeight w:val="1023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АПРИЛ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СЕДМИЦА НА ДЕТСКАТА КНИГА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108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АПРИЛ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ВЕЛИКДЕНСКИ КОНЦЕРТ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 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027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МАЙ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ДЕН НА ЕВРОПА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984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МАЙ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24 МАЙ-ДЕН НА САВЯНСКАТА ПИСМЕНОСТ И КУЛТУРА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А.АНГЕЛОВА</w:t>
            </w:r>
          </w:p>
        </w:tc>
      </w:tr>
      <w:tr w:rsidR="00A65777" w:rsidTr="00A65777">
        <w:trPr>
          <w:trHeight w:val="112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  <w:r>
              <w:t>МАЙ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УЧАСТИЕ НА ТАНЦОВ СЪСТАВ ВЪВ ФЕСТИВАЛ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128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01.06.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МЕЖДУНАРОДЕН ДЕН НА ДЕТЕТО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94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О2.06.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ДЕН НА ХРИСТО БОТЕВ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А.АНГЕЛОВА</w:t>
            </w:r>
          </w:p>
        </w:tc>
      </w:tr>
      <w:tr w:rsidR="00A65777" w:rsidTr="00A65777">
        <w:trPr>
          <w:trHeight w:val="97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ЮНИ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УЧАСТИЕ НА ГАФ ВЪВ ФОЛКЛОРЕН ФЕСТИВАЛ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978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lastRenderedPageBreak/>
              <w:t>ЮНИ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ЕНЬОВДЕН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91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ЮЛИ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ЗДРАВЕЙ НАШЕ ЛЯТО-ОТКРИВАНЕ НА „ЛЯТНА ЧИТАЛНЯ”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992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06.07-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ПАНИХИДА-В ПАМЕТ НА ИЗБИТИТЕ САРОСЕЛЦИ ОТ РУМЪНО-ЧОКОЙСКАТА ВЛАСТ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 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С.КОЕВА</w:t>
            </w:r>
          </w:p>
          <w:p w:rsidR="00A65777" w:rsidRDefault="00A65777">
            <w:r>
              <w:t>086332202</w:t>
            </w:r>
          </w:p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  <w:r>
              <w:t>Vuzrajdane7637@abv.bg</w:t>
            </w:r>
          </w:p>
        </w:tc>
      </w:tr>
      <w:tr w:rsidR="00A65777" w:rsidTr="00A65777">
        <w:trPr>
          <w:trHeight w:val="1028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18.07.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182 ГОДИНИ ОТ РОЖДЕНИЕТО НА ВАСИЛ ЛЕВСКИ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А.АНГЕЛОВА</w:t>
            </w:r>
          </w:p>
        </w:tc>
      </w:tr>
      <w:tr w:rsidR="00A65777" w:rsidTr="00A65777">
        <w:trPr>
          <w:trHeight w:val="112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АВГУСТ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УЧАСТИЕ НА ГАФ ВЪВ ФЕСТИВАЛ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23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СЕПТЕМВРИ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ПРОВЕЖДАНЕ НА ТРАДИЦИОННИЯ СТАРОСЕЛСКИ СЪБОР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11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06.09.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134ГОДИНИ ОТ СЪЕДИНЕНИЕТО НА ИЗТОЧНА РОМЕЛИЯ С КНЯЖЕСТВО БЪЛГАРИЯ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111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22.09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111 ГОДИНИ ОТ ОБЯВЯВАНЕТО НА НЕЗАВИСИМОСТТА  НА БЪЛГАРИЯ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1275"/>
        </w:trPr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01.10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МЕЖДУНАРОДЕН ДЕН  НА ВЪЗРАСТНИТЕ ХОРА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335"/>
        </w:trPr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ОКТОМВРИ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ОТКРИВАНЕ НА ТВОРЧЕСКИЯ СЕЗОН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 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320"/>
        </w:trPr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lastRenderedPageBreak/>
              <w:t>ОКТОМВРИ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„ЦВЕТОВЕТЕ НА ЕСЕНТА”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trHeight w:val="1290"/>
        </w:trPr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ОКТОМВРИ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НОВА ЧЕРНА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 xml:space="preserve">УЧАСТИЕ НА САМОДЕЙЦИТЕ НА ФЕСТИВАЛ НА ЕЛЕНСКИЯ БУТ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 СЕКРЕТАР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trHeight w:val="1020"/>
        </w:trPr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01.11.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ДЕН НА НАРОДНИТЕ БУДИТЕЛИ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 АНГЕЛОВА</w:t>
            </w:r>
          </w:p>
        </w:tc>
      </w:tr>
      <w:tr w:rsidR="00A65777" w:rsidTr="00A65777">
        <w:trPr>
          <w:gridAfter w:val="1"/>
          <w:wAfter w:w="15" w:type="dxa"/>
          <w:trHeight w:val="95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21.11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ДЕН НА ХРИСТИЯНСКОТО СЕМЕЙСТВО И ХРИСТИЯНСКЩАТА МЛАДЕЖ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 СЕКРЕТАР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gridAfter w:val="1"/>
          <w:wAfter w:w="15" w:type="dxa"/>
          <w:trHeight w:val="96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ДЕКЕМВРИ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ЗАПАЛВАНЕ СВЕТЛИНИТЕ НА КОЛЕДНОТО ДЪРВО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 СЕКРЕТАР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gridAfter w:val="1"/>
          <w:wAfter w:w="15" w:type="dxa"/>
          <w:trHeight w:val="112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ДЕКЕМВРИ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КОЛЕДЕН КОНЦЕРТ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ЧИТ. СЕКРЕТАР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С.КОЕВА</w:t>
            </w:r>
          </w:p>
        </w:tc>
      </w:tr>
      <w:tr w:rsidR="00A65777" w:rsidTr="00A65777">
        <w:trPr>
          <w:gridAfter w:val="1"/>
          <w:wAfter w:w="15" w:type="dxa"/>
          <w:trHeight w:val="11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ДЕКЕМВРИ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ТВОРЧЕСКА РАБОТИЛНИЦА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БИБЛИОТЕКАР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А. АНГЕЛОВА</w:t>
            </w:r>
          </w:p>
        </w:tc>
      </w:tr>
      <w:tr w:rsidR="00A65777" w:rsidTr="00A65777">
        <w:trPr>
          <w:gridAfter w:val="1"/>
          <w:wAfter w:w="15" w:type="dxa"/>
          <w:trHeight w:val="12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ДЕКЕМВРИ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СТАРО СЕЛО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НАЙ-КРАСИВА ВЪНШНА КОЛЕДНА УКРАСА-КОНКУРС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rFonts w:cs="Times New Roman"/>
                <w:sz w:val="24"/>
                <w:szCs w:val="24"/>
                <w:lang w:bidi="en-US"/>
              </w:rPr>
            </w:pPr>
            <w:r>
              <w:t>ЧИТАЛИЩЕ</w:t>
            </w:r>
          </w:p>
          <w:p w:rsidR="00A65777" w:rsidRDefault="00A65777">
            <w:pPr>
              <w:rPr>
                <w:sz w:val="24"/>
                <w:szCs w:val="24"/>
                <w:lang w:bidi="en-US"/>
              </w:rPr>
            </w:pPr>
            <w:r>
              <w:t>КМЕТСТВО СТАРО СЕЛО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7" w:rsidRDefault="00A65777">
            <w:pPr>
              <w:rPr>
                <w:sz w:val="24"/>
                <w:szCs w:val="24"/>
                <w:lang w:val="en-US" w:bidi="en-US"/>
              </w:rPr>
            </w:pPr>
            <w:r>
              <w:t>Kmetstvo_ss@abv.bg</w:t>
            </w:r>
          </w:p>
        </w:tc>
      </w:tr>
    </w:tbl>
    <w:p w:rsidR="00A65777" w:rsidRDefault="00A65777" w:rsidP="00A65777">
      <w:pPr>
        <w:rPr>
          <w:sz w:val="24"/>
          <w:szCs w:val="24"/>
          <w:lang w:bidi="en-US"/>
        </w:rPr>
      </w:pPr>
    </w:p>
    <w:p w:rsidR="00A65777" w:rsidRDefault="00A65777" w:rsidP="00A65777"/>
    <w:p w:rsidR="00A65777" w:rsidRDefault="00A65777" w:rsidP="00A65777"/>
    <w:p w:rsidR="00A65777" w:rsidRDefault="00A65777" w:rsidP="00A65777"/>
    <w:p w:rsidR="00A65777" w:rsidRDefault="00A65777" w:rsidP="00A65777"/>
    <w:p w:rsidR="00A65777" w:rsidRDefault="00A65777" w:rsidP="00A65777"/>
    <w:p w:rsidR="00A65777" w:rsidRDefault="00A65777" w:rsidP="00A65777"/>
    <w:p w:rsidR="00A65777" w:rsidRDefault="00A65777" w:rsidP="00A65777">
      <w:r>
        <w:t xml:space="preserve">                                                                       ИЗГОТВИЛ: ЧИТ. СЕКРЕТАР</w:t>
      </w:r>
    </w:p>
    <w:p w:rsidR="00A65777" w:rsidRPr="00AD4DD4" w:rsidRDefault="00A65777" w:rsidP="00BA576D">
      <w:r>
        <w:t xml:space="preserve">                                                                                         / С.КОЕВА</w:t>
      </w:r>
      <w:r w:rsidR="00AD4DD4">
        <w:t>/</w:t>
      </w:r>
    </w:p>
    <w:sectPr w:rsidR="00A65777" w:rsidRPr="00AD4DD4" w:rsidSect="00803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0D" w:rsidRDefault="0053200D" w:rsidP="00DB30EE">
      <w:pPr>
        <w:spacing w:after="0" w:line="240" w:lineRule="auto"/>
      </w:pPr>
      <w:r>
        <w:separator/>
      </w:r>
    </w:p>
  </w:endnote>
  <w:endnote w:type="continuationSeparator" w:id="1">
    <w:p w:rsidR="0053200D" w:rsidRDefault="0053200D" w:rsidP="00D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9276"/>
      <w:docPartObj>
        <w:docPartGallery w:val="Page Numbers (Bottom of Page)"/>
        <w:docPartUnique/>
      </w:docPartObj>
    </w:sdtPr>
    <w:sdtContent>
      <w:p w:rsidR="00DB30EE" w:rsidRDefault="0008654F">
        <w:pPr>
          <w:pStyle w:val="a5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4097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744146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744147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DB30EE" w:rsidRDefault="0008654F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AD4DD4" w:rsidRPr="00AD4DD4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2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0D" w:rsidRDefault="0053200D" w:rsidP="00DB30EE">
      <w:pPr>
        <w:spacing w:after="0" w:line="240" w:lineRule="auto"/>
      </w:pPr>
      <w:r>
        <w:separator/>
      </w:r>
    </w:p>
  </w:footnote>
  <w:footnote w:type="continuationSeparator" w:id="1">
    <w:p w:rsidR="0053200D" w:rsidRDefault="0053200D" w:rsidP="00DB3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01E80"/>
    <w:rsid w:val="0008654F"/>
    <w:rsid w:val="00401E80"/>
    <w:rsid w:val="00505CAC"/>
    <w:rsid w:val="0053200D"/>
    <w:rsid w:val="007615B3"/>
    <w:rsid w:val="00766FBB"/>
    <w:rsid w:val="007C1CCA"/>
    <w:rsid w:val="007C38A6"/>
    <w:rsid w:val="008036DD"/>
    <w:rsid w:val="00A65777"/>
    <w:rsid w:val="00A9423C"/>
    <w:rsid w:val="00A942C8"/>
    <w:rsid w:val="00AD4DD4"/>
    <w:rsid w:val="00B804E9"/>
    <w:rsid w:val="00BA576D"/>
    <w:rsid w:val="00DB30EE"/>
    <w:rsid w:val="00EC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B30EE"/>
  </w:style>
  <w:style w:type="paragraph" w:styleId="a5">
    <w:name w:val="footer"/>
    <w:basedOn w:val="a"/>
    <w:link w:val="a6"/>
    <w:uiPriority w:val="99"/>
    <w:semiHidden/>
    <w:unhideWhenUsed/>
    <w:rsid w:val="00D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B30EE"/>
  </w:style>
  <w:style w:type="paragraph" w:styleId="a7">
    <w:name w:val="No Spacing"/>
    <w:basedOn w:val="a"/>
    <w:uiPriority w:val="1"/>
    <w:qFormat/>
    <w:rsid w:val="00A6577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A74A-1811-48D4-9729-A0754E05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2018-11-12T06:35:00Z</dcterms:created>
  <dcterms:modified xsi:type="dcterms:W3CDTF">2019-07-10T07:45:00Z</dcterms:modified>
</cp:coreProperties>
</file>